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172C20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JSS 2</w:t>
      </w:r>
      <w:r w:rsidR="003300A2"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Simplify  (4.2 x10</w:t>
      </w:r>
      <w:r w:rsidRPr="00172C20">
        <w:rPr>
          <w:rFonts w:ascii="Bookman Old Style" w:hAnsi="Bookman Old Style"/>
          <w:sz w:val="32"/>
          <w:vertAlign w:val="superscript"/>
        </w:rPr>
        <w:t>12</w:t>
      </w:r>
      <w:r>
        <w:rPr>
          <w:rFonts w:ascii="Bookman Old Style" w:hAnsi="Bookman Old Style"/>
          <w:sz w:val="32"/>
        </w:rPr>
        <w:t>) ÷ (2.1 x 10</w:t>
      </w:r>
      <w:r w:rsidRPr="00172C20">
        <w:rPr>
          <w:rFonts w:ascii="Bookman Old Style" w:hAnsi="Bookman Old Style"/>
          <w:sz w:val="32"/>
          <w:vertAlign w:val="superscript"/>
        </w:rPr>
        <w:t>7</w:t>
      </w:r>
      <w:r>
        <w:rPr>
          <w:rFonts w:ascii="Bookman Old Style" w:hAnsi="Bookman Old Style"/>
          <w:sz w:val="32"/>
        </w:rPr>
        <w:t>)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Using repeated division, express 1188 as the product of their prime factors leaving your answer in index notation.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Find the HCF of 60 and 42.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Find the LCM of 180 and 240.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Evaluate 25/40 as a percentage.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650 oranges are shared between James and John in the ratio of 5:8 respectively. Find each person’ share.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Calculate the unit energy consumed when the previous reading of an electricity meter is 17308 and the present reading is 23008.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Reduce the following ratio to their lowest term:</w:t>
      </w:r>
    </w:p>
    <w:p w:rsidR="00841EE5" w:rsidRDefault="00841EE5" w:rsidP="00841EE5">
      <w:pPr>
        <w:pStyle w:val="ListParagraph"/>
        <w:numPr>
          <w:ilvl w:val="0"/>
          <w:numId w:val="10"/>
        </w:numPr>
        <w:spacing w:line="480" w:lineRule="auto"/>
        <w:ind w:left="-180" w:right="-720" w:firstLine="9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16 : 48</w:t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</w:p>
    <w:p w:rsidR="00841EE5" w:rsidRPr="00841EE5" w:rsidRDefault="00841EE5" w:rsidP="00841EE5">
      <w:pPr>
        <w:pStyle w:val="ListParagraph"/>
        <w:numPr>
          <w:ilvl w:val="0"/>
          <w:numId w:val="10"/>
        </w:numPr>
        <w:spacing w:line="480" w:lineRule="auto"/>
        <w:ind w:left="-180" w:right="-720" w:firstLine="9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56 : 66</w:t>
      </w:r>
    </w:p>
    <w:p w:rsidR="00172C20" w:rsidRDefault="00172C20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Solve for X when X/15 = 4/5</w:t>
      </w:r>
    </w:p>
    <w:p w:rsidR="00172C20" w:rsidRPr="00172C20" w:rsidRDefault="00841EE5" w:rsidP="00841EE5">
      <w:pPr>
        <w:pStyle w:val="ListParagraph"/>
        <w:numPr>
          <w:ilvl w:val="0"/>
          <w:numId w:val="1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Calculate the value of the selling price when an article bought for </w:t>
      </w:r>
      <w:r w:rsidRPr="00841EE5">
        <w:rPr>
          <w:rFonts w:ascii="Bookman Old Style" w:hAnsi="Bookman Old Style"/>
          <w:dstrike/>
          <w:sz w:val="32"/>
        </w:rPr>
        <w:t>N</w:t>
      </w:r>
      <w:r>
        <w:rPr>
          <w:rFonts w:ascii="Bookman Old Style" w:hAnsi="Bookman Old Style"/>
          <w:sz w:val="32"/>
        </w:rPr>
        <w:t>18, 000 is sold at 10% profit.</w:t>
      </w:r>
    </w:p>
    <w:sectPr w:rsidR="00172C20" w:rsidRPr="00172C20" w:rsidSect="006737B3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8D1"/>
    <w:multiLevelType w:val="hybridMultilevel"/>
    <w:tmpl w:val="3F10CBF8"/>
    <w:lvl w:ilvl="0" w:tplc="350EEA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172C20"/>
    <w:rsid w:val="002C55A5"/>
    <w:rsid w:val="003300A2"/>
    <w:rsid w:val="00382023"/>
    <w:rsid w:val="003B5851"/>
    <w:rsid w:val="003C1415"/>
    <w:rsid w:val="006737B3"/>
    <w:rsid w:val="00823830"/>
    <w:rsid w:val="00826E4D"/>
    <w:rsid w:val="00841EE5"/>
    <w:rsid w:val="009A6599"/>
    <w:rsid w:val="00A058E3"/>
    <w:rsid w:val="00A92A71"/>
    <w:rsid w:val="00B723E9"/>
    <w:rsid w:val="00C13D7B"/>
    <w:rsid w:val="00C71102"/>
    <w:rsid w:val="00D9223F"/>
    <w:rsid w:val="00E87385"/>
    <w:rsid w:val="00E96FE1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2023-12-29T06:05:00Z</dcterms:created>
  <dcterms:modified xsi:type="dcterms:W3CDTF">2023-12-29T06:18:00Z</dcterms:modified>
</cp:coreProperties>
</file>